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0E" w:rsidRDefault="0062220E" w:rsidP="0062220E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62220E" w:rsidRPr="00F560EB" w:rsidRDefault="00554940" w:rsidP="0062220E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7D588351" wp14:editId="47B2BD0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54940" w:rsidRPr="006533C0" w:rsidRDefault="00554940" w:rsidP="00554940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54940" w:rsidRPr="006533C0" w:rsidRDefault="00554940" w:rsidP="0055494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554940" w:rsidRPr="006533C0" w:rsidRDefault="00554940" w:rsidP="00554940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40" w:rsidRPr="00B866FD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 серпня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54940" w:rsidRPr="001217B4" w:rsidRDefault="00554940" w:rsidP="0055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940" w:rsidRPr="001217B4" w:rsidRDefault="00554940" w:rsidP="00554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554940" w:rsidRPr="001217B4" w:rsidRDefault="00554940" w:rsidP="00554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будівельника</w:t>
      </w:r>
    </w:p>
    <w:p w:rsidR="00554940" w:rsidRPr="001217B4" w:rsidRDefault="00554940" w:rsidP="0055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начальника управління житлово-комунального господарства та будівництва Ніжинської міської ради Сіренко С.А.,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голови правління </w:t>
      </w:r>
      <w:r w:rsidR="00622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BB110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 «Ніжинський цегельний завод» Юрченка О.О.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0A6C" w:rsidRDefault="00554940" w:rsidP="005549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будівельника</w:t>
      </w:r>
      <w:r w:rsidR="00F10A6C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554940" w:rsidRDefault="00F10A6C" w:rsidP="005549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ab/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Нагорного Володимира Івановича </w:t>
      </w:r>
      <w:r w:rsidR="00DE0E9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93">
        <w:rPr>
          <w:rFonts w:ascii="Times New Roman" w:hAnsi="Times New Roman" w:cs="Times New Roman"/>
          <w:sz w:val="28"/>
          <w:szCs w:val="28"/>
          <w:lang w:val="uk-UA"/>
        </w:rPr>
        <w:t>ФОП Нагорний В.І.;</w:t>
      </w:r>
    </w:p>
    <w:p w:rsidR="00554940" w:rsidRPr="0062220E" w:rsidRDefault="00DE0E93" w:rsidP="0062220E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1.2.Цокоту Сергія Івановича – тесля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Сипливець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54940" w:rsidRPr="00E86863" w:rsidRDefault="00554940" w:rsidP="005549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будівельника:</w:t>
      </w:r>
    </w:p>
    <w:p w:rsidR="0062220E" w:rsidRDefault="0062220E" w:rsidP="0062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DE0E93">
        <w:rPr>
          <w:rFonts w:ascii="Times New Roman" w:hAnsi="Times New Roman" w:cs="Times New Roman"/>
          <w:sz w:val="28"/>
          <w:szCs w:val="28"/>
          <w:lang w:val="uk-UA"/>
        </w:rPr>
        <w:t xml:space="preserve">Авраменку Юрію Андрійовичу – головному спеціалісту відділу будівництва та реформування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та будівництва Ніжинської міської ради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940" w:rsidRDefault="0062220E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 xml:space="preserve">.Сутулі </w:t>
      </w:r>
      <w:r>
        <w:rPr>
          <w:rFonts w:ascii="Times New Roman" w:hAnsi="Times New Roman" w:cs="Times New Roman"/>
          <w:sz w:val="28"/>
          <w:szCs w:val="28"/>
          <w:lang w:val="uk-UA"/>
        </w:rPr>
        <w:t>Віталію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Олексійовичу – </w:t>
      </w:r>
      <w:r>
        <w:rPr>
          <w:rFonts w:ascii="Times New Roman" w:hAnsi="Times New Roman" w:cs="Times New Roman"/>
          <w:sz w:val="28"/>
          <w:szCs w:val="28"/>
          <w:lang w:val="uk-UA"/>
        </w:rPr>
        <w:t>ФОП Сутула В.О.</w:t>
      </w:r>
      <w:r w:rsidR="00BB11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100" w:rsidRDefault="00BB110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2.3.Кушніру Володимиру Васильовичу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налагоджувальнику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устаткування ПрАТ «Ніжинський цегельний завод»</w:t>
      </w:r>
    </w:p>
    <w:p w:rsidR="00554940" w:rsidRDefault="0062220E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прийняття                            на офіційному сайті Ніжинської міської ради.</w:t>
      </w:r>
    </w:p>
    <w:p w:rsidR="00554940" w:rsidRDefault="0062220E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554940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554940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Почесних грамот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, Подяк та рамок.</w:t>
      </w:r>
    </w:p>
    <w:p w:rsidR="0062220E" w:rsidRDefault="0062220E" w:rsidP="006222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222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220E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62220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22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496,90</w:t>
      </w:r>
      <w:r w:rsidRPr="0062220E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</w:t>
      </w:r>
      <w:r w:rsidRPr="0062220E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62220E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КТКВ (0210180), КЕКВ (2730).</w:t>
      </w:r>
    </w:p>
    <w:p w:rsidR="00554940" w:rsidRDefault="0062220E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ням цього рішення покласти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940" w:rsidRPr="006533C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54940" w:rsidRPr="00D40E3A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55494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554940" w:rsidRPr="004D088A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будівельника»</w:t>
      </w:r>
    </w:p>
    <w:p w:rsidR="00554940" w:rsidRPr="00042AB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ються кандидатури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Почесними грамотами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Подяками виконавчого комітету Ніжинської міської ради до професійного свята – Дня будівельника.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будівельника» складається  з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Pr="006533C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554940" w:rsidRDefault="00554940" w:rsidP="00554940">
      <w:pPr>
        <w:tabs>
          <w:tab w:val="left" w:pos="330"/>
        </w:tabs>
        <w:rPr>
          <w:lang w:val="uk-UA"/>
        </w:rPr>
      </w:pPr>
    </w:p>
    <w:p w:rsidR="00554940" w:rsidRPr="00344DCB" w:rsidRDefault="00554940" w:rsidP="00554940">
      <w:pPr>
        <w:rPr>
          <w:lang w:val="uk-UA"/>
        </w:rPr>
      </w:pPr>
    </w:p>
    <w:p w:rsidR="00554940" w:rsidRPr="00324509" w:rsidRDefault="00554940" w:rsidP="00554940">
      <w:pPr>
        <w:jc w:val="center"/>
        <w:rPr>
          <w:lang w:val="uk-UA"/>
        </w:rPr>
      </w:pPr>
    </w:p>
    <w:p w:rsidR="00554940" w:rsidRPr="00E350AE" w:rsidRDefault="00554940" w:rsidP="00554940">
      <w:pPr>
        <w:rPr>
          <w:lang w:val="uk-UA"/>
        </w:rPr>
      </w:pPr>
    </w:p>
    <w:p w:rsidR="00554940" w:rsidRPr="001217B4" w:rsidRDefault="00554940" w:rsidP="00554940">
      <w:pPr>
        <w:rPr>
          <w:lang w:val="uk-UA"/>
        </w:rPr>
      </w:pPr>
    </w:p>
    <w:p w:rsidR="00554940" w:rsidRPr="00DC3E4A" w:rsidRDefault="00554940" w:rsidP="00554940">
      <w:pPr>
        <w:rPr>
          <w:lang w:val="uk-UA"/>
        </w:rPr>
      </w:pPr>
    </w:p>
    <w:p w:rsidR="00554940" w:rsidRDefault="00554940" w:rsidP="00554940">
      <w:pPr>
        <w:rPr>
          <w:lang w:val="uk-UA"/>
        </w:rPr>
      </w:pPr>
    </w:p>
    <w:p w:rsidR="00554940" w:rsidRDefault="00554940" w:rsidP="00554940">
      <w:pPr>
        <w:rPr>
          <w:lang w:val="uk-UA"/>
        </w:rPr>
      </w:pPr>
    </w:p>
    <w:p w:rsidR="00554940" w:rsidRPr="00CF2DC4" w:rsidRDefault="00554940" w:rsidP="00554940">
      <w:pPr>
        <w:rPr>
          <w:lang w:val="uk-UA"/>
        </w:rPr>
      </w:pPr>
    </w:p>
    <w:sectPr w:rsidR="00554940" w:rsidRPr="00CF2DC4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DB"/>
    <w:rsid w:val="00554940"/>
    <w:rsid w:val="0062220E"/>
    <w:rsid w:val="00BB1100"/>
    <w:rsid w:val="00DE0E93"/>
    <w:rsid w:val="00E154DB"/>
    <w:rsid w:val="00E2481E"/>
    <w:rsid w:val="00F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296F"/>
  <w15:chartTrackingRefBased/>
  <w15:docId w15:val="{9961E807-3CE3-44FD-8FED-ABBB942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4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494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549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94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549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54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9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43C1-D30E-4661-B576-B49EB11E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3</cp:revision>
  <cp:lastPrinted>2019-07-25T07:48:00Z</cp:lastPrinted>
  <dcterms:created xsi:type="dcterms:W3CDTF">2019-07-25T07:04:00Z</dcterms:created>
  <dcterms:modified xsi:type="dcterms:W3CDTF">2019-07-25T07:48:00Z</dcterms:modified>
</cp:coreProperties>
</file>